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5AB" w:rsidRDefault="006517B8" w:rsidP="006517B8">
      <w:r>
        <w:rPr>
          <w:noProof/>
          <w:lang w:eastAsia="en-GB"/>
        </w:rPr>
        <w:drawing>
          <wp:inline distT="0" distB="0" distL="0" distR="0">
            <wp:extent cx="5924550" cy="9059146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905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05AB" w:rsidSect="006517B8">
      <w:pgSz w:w="11906" w:h="16838"/>
      <w:pgMar w:top="1135" w:right="1440" w:bottom="851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6517B8"/>
    <w:rsid w:val="006517B8"/>
    <w:rsid w:val="00CE470E"/>
    <w:rsid w:val="00D205AB"/>
    <w:rsid w:val="00ED07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7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17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17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Hamish Bain UK</dc:creator>
  <cp:lastModifiedBy>Hamish Bain UK</cp:lastModifiedBy>
  <cp:revision>1</cp:revision>
  <dcterms:created xsi:type="dcterms:W3CDTF">2025-04-15T20:08:00Z</dcterms:created>
  <dcterms:modified xsi:type="dcterms:W3CDTF">2025-04-15T20:10:00Z</dcterms:modified>
</cp:coreProperties>
</file>